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8D" w:rsidRDefault="0059228D">
      <w:pPr>
        <w:rPr>
          <w:noProof/>
        </w:rPr>
      </w:pP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804035" cy="502285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28D" w:rsidRDefault="004B47C7">
      <w:pPr>
        <w:rPr>
          <w:noProof/>
        </w:rPr>
      </w:pPr>
      <w:r>
        <w:rPr>
          <w:noProof/>
        </w:rPr>
        <w:t>Write the correct number of tens and ones.</w:t>
      </w:r>
    </w:p>
    <w:p w:rsidR="00A80AEF" w:rsidRDefault="0059228D">
      <w:r>
        <w:rPr>
          <w:noProof/>
        </w:rPr>
        <w:drawing>
          <wp:inline distT="0" distB="0" distL="0" distR="0">
            <wp:extent cx="5486400" cy="57416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4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AEF" w:rsidSect="00A8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9228D"/>
    <w:rsid w:val="004B47C7"/>
    <w:rsid w:val="0059228D"/>
    <w:rsid w:val="00A8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C9EB-CBED-4B38-8902-1602C8AC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>Deftones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2019-10-15T08:39:00Z</dcterms:created>
  <dcterms:modified xsi:type="dcterms:W3CDTF">2019-10-15T08:43:00Z</dcterms:modified>
</cp:coreProperties>
</file>